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ФИРМЕННЫЙ БЛАНК ОРГАНИЗАЦИИ С УКАЗАНИЕМ БАНКОВСКИХ РЕКВИЗИТОВ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Исх. № ______________от________________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Директору ОДО «ЦБТСЕРВИС»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Медвецкому А. Н.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ГАРАНТИЙНОЕ ПИСЬМО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Прошу произвести ремонт с оплатой по безналичному расчету: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Тип изделия: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Марка и модель изделия: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Неисправность изделия: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ФИО 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телефон , эл почту  контактного лица   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АДРЕС где находится изделие (для выездного ремонта)   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Оплату гарантируем.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Руководитель организации                                                                   Ф.И.О.</w:t>
        <w:tab/>
        <w:tab/>
        <w:tab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 Главный бухгалтер                                                                         Ф.И.О.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М.П.</w:t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rPr>
          <w:b w:val="1"/>
          <w:color w:val="ff0000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оформления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услуги по ремонту необходимо отправить заявку на электронную почту :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hyperlink r:id="rId7">
        <w:r w:rsidDel="00000000" w:rsidR="00000000" w:rsidRPr="00000000">
          <w:rPr>
            <w:b w:val="1"/>
            <w:color w:val="ff0000"/>
            <w:sz w:val="36"/>
            <w:szCs w:val="36"/>
            <w:highlight w:val="white"/>
            <w:rtl w:val="0"/>
          </w:rPr>
          <w:t xml:space="preserve">admin@cbts.by</w:t>
        </w:r>
      </w:hyperlink>
      <w:r w:rsidDel="00000000" w:rsidR="00000000" w:rsidRPr="00000000">
        <w:rPr>
          <w:b w:val="1"/>
          <w:color w:val="ff0000"/>
          <w:sz w:val="36"/>
          <w:szCs w:val="36"/>
          <w:highlight w:val="white"/>
          <w:rtl w:val="0"/>
        </w:rPr>
        <w:t xml:space="preserve">       </w:t>
      </w:r>
      <w:r w:rsidDel="00000000" w:rsidR="00000000" w:rsidRPr="00000000">
        <w:rPr>
          <w:b w:val="1"/>
          <w:i w:val="1"/>
          <w:color w:val="ff0000"/>
          <w:sz w:val="28"/>
          <w:szCs w:val="28"/>
          <w:highlight w:val="white"/>
          <w:rtl w:val="0"/>
        </w:rPr>
        <w:t xml:space="preserve">      </w:t>
      </w:r>
      <w:r w:rsidDel="00000000" w:rsidR="00000000" w:rsidRPr="00000000">
        <w:rPr>
          <w:b w:val="1"/>
          <w:color w:val="ff0000"/>
          <w:sz w:val="36"/>
          <w:szCs w:val="36"/>
          <w:highlight w:val="white"/>
          <w:rtl w:val="0"/>
        </w:rPr>
        <w:t xml:space="preserve">priem-zakazov@cbts.by</w:t>
      </w:r>
      <w:r w:rsidDel="00000000" w:rsidR="00000000" w:rsidRPr="00000000">
        <w:rPr>
          <w:b w:val="1"/>
          <w:color w:val="ff0000"/>
          <w:sz w:val="32"/>
          <w:szCs w:val="3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ff0000"/>
          <w:sz w:val="32"/>
          <w:szCs w:val="32"/>
          <w:highlight w:val="white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8"/>
          <w:szCs w:val="28"/>
          <w:highlight w:val="white"/>
          <w:vertAlign w:val="baseline"/>
          <w:rtl w:val="0"/>
        </w:rPr>
        <w:t xml:space="preserve">  </w:t>
      </w: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содержащую следующую информацию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smallCaps w:val="0"/>
          <w:strike w:val="0"/>
          <w:color w:val="00b0f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Реквизиты организации в которых должно быть указано: полное наименование организации, УНП, юридический адрес, р/с, реквизиты банка, ФИО директора, на основании Устава или  доверенности.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Сообщить способ оформления отчетных документов: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без договора: счет, акт сдачи – приемки работ;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 договором: договор, счет,  акт сдачи – приемки работ.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31"/>
        <w:jc w:val="both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Ф.И.О. и должность лица, который будет принимать и подписывать акт выполненных работ.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31"/>
        <w:jc w:val="both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Скан этого гарантийного письма с печатью 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731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Акт выполненных работ по согласованию с покупателем можно выставить через ЕДиН.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Для этого необходимо указать электронную почту для обмена документами в ЕДиН. </w:t>
      </w:r>
    </w:p>
    <w:sectPr>
      <w:pgSz w:h="16838" w:w="11906" w:orient="portrait"/>
      <w:pgMar w:bottom="567" w:top="567" w:left="1276" w:right="31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230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="3600" w:leftChars="-1" w:rightChars="0" w:firstLine="720" w:firstLineChars="-1"/>
      <w:jc w:val="both"/>
      <w:textDirection w:val="btLr"/>
      <w:textAlignment w:val="top"/>
      <w:outlineLvl w:val="2"/>
    </w:pPr>
    <w:rPr>
      <w:w w:val="100"/>
      <w:position w:val="-1"/>
      <w:sz w:val="36"/>
      <w:szCs w:val="20"/>
      <w:effect w:val="none"/>
      <w:vertAlign w:val="baseline"/>
      <w:cs w:val="0"/>
      <w:em w:val="none"/>
      <w:lang w:bidi="ar-SA" w:eastAsia="en-US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="2880" w:leftChars="-1" w:rightChars="0" w:firstLineChars="-1"/>
      <w:textDirection w:val="btLr"/>
      <w:textAlignment w:val="top"/>
      <w:outlineLvl w:val="3"/>
    </w:pPr>
    <w:rPr>
      <w:noProof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4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21">
    <w:name w:val="Body Text 21"/>
    <w:basedOn w:val="Обычный"/>
    <w:next w:val="BodyText21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="72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paragraph" w:styleId="BodyTextIndent31">
    <w:name w:val="Body Text Indent 31"/>
    <w:basedOn w:val="Обычный"/>
    <w:next w:val="BodyTextIndent31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Hyperlink1">
    <w:name w:val="Hyperlink1"/>
    <w:next w:val="Hyperlink1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2">
    <w:name w:val="Основной текст 2"/>
    <w:basedOn w:val="Обычный"/>
    <w:next w:val="Основнойтекст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Основнойтекст3">
    <w:name w:val="Основной текст 3"/>
    <w:basedOn w:val="Обычный"/>
    <w:next w:val="Основнойтекст3"/>
    <w:autoRedefine w:val="0"/>
    <w:hidden w:val="0"/>
    <w:qFormat w:val="0"/>
    <w:pPr>
      <w:suppressAutoHyphens w:val="1"/>
      <w:spacing w:line="200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 w:val="en-US"/>
    </w:rPr>
  </w:style>
  <w:style w:type="character" w:styleId="Неразрешенноеупоминание">
    <w:name w:val="Неразрешенное упоминание"/>
    <w:next w:val="Неразрешенноеупоминание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min@cbts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c/BKy9MR/ZZq2nqWgyBO+kI0Q==">CgMxLjA4AHIhMTJCZndKM1VJcDQ3QmsyVEQ3UGJMUTJiMUt3U2VBQk1S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2025-04-09T08:36:00Z</dcterms:created>
  <dc:creator>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